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5" w:rsidRPr="00724D74" w:rsidRDefault="00BD7B0B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0B">
        <w:rPr>
          <w:rFonts w:ascii="Times New Roman" w:hAnsi="Times New Roman" w:cs="Times New Roman"/>
          <w:b/>
          <w:sz w:val="24"/>
          <w:szCs w:val="24"/>
        </w:rPr>
        <w:t>YÖNETİCİ GELİŞİM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0C19" w:rsidRPr="00724D74">
        <w:rPr>
          <w:rFonts w:ascii="Times New Roman" w:hAnsi="Times New Roman" w:cs="Times New Roman"/>
          <w:b/>
          <w:sz w:val="24"/>
          <w:szCs w:val="24"/>
        </w:rPr>
        <w:t>Y</w:t>
      </w:r>
      <w:r w:rsidR="00AD6F5F" w:rsidRPr="00724D74">
        <w:rPr>
          <w:rFonts w:ascii="Times New Roman" w:hAnsi="Times New Roman" w:cs="Times New Roman"/>
          <w:b/>
          <w:sz w:val="24"/>
          <w:szCs w:val="24"/>
        </w:rPr>
        <w:t>ÖGEP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D6F5F" w:rsidRPr="00724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717">
        <w:rPr>
          <w:rFonts w:ascii="Times New Roman" w:hAnsi="Times New Roman" w:cs="Times New Roman"/>
          <w:b/>
          <w:sz w:val="24"/>
          <w:szCs w:val="24"/>
        </w:rPr>
        <w:t>ARALIK</w:t>
      </w:r>
      <w:r w:rsidR="00E14650" w:rsidRPr="00724D74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E14650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724D74" w:rsidRDefault="00E23717">
      <w:pPr>
        <w:rPr>
          <w:rFonts w:ascii="Times New Roman" w:hAnsi="Times New Roman" w:cs="Times New Roman"/>
          <w:b/>
          <w:sz w:val="24"/>
          <w:szCs w:val="24"/>
        </w:rPr>
      </w:pPr>
      <w:r w:rsidRPr="00437311">
        <w:rPr>
          <w:rFonts w:ascii="Times New Roman" w:hAnsi="Times New Roman" w:cs="Times New Roman"/>
          <w:b/>
          <w:sz w:val="24"/>
          <w:szCs w:val="24"/>
        </w:rPr>
        <w:t>EYLEM/KONU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9338" w:type="dxa"/>
        <w:tblLook w:val="04A0"/>
      </w:tblPr>
      <w:tblGrid>
        <w:gridCol w:w="9338"/>
      </w:tblGrid>
      <w:tr w:rsidR="00E14650" w:rsidRPr="002A4210" w:rsidTr="00E14650">
        <w:trPr>
          <w:trHeight w:val="912"/>
        </w:trPr>
        <w:tc>
          <w:tcPr>
            <w:tcW w:w="9338" w:type="dxa"/>
          </w:tcPr>
          <w:p w:rsidR="00E23717" w:rsidRPr="00E23717" w:rsidRDefault="00E23717" w:rsidP="00E23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23717">
              <w:rPr>
                <w:sz w:val="24"/>
                <w:szCs w:val="24"/>
              </w:rPr>
              <w:t>1.Muhtarlı</w:t>
            </w:r>
            <w:r>
              <w:rPr>
                <w:sz w:val="24"/>
                <w:szCs w:val="24"/>
              </w:rPr>
              <w:t>k</w:t>
            </w:r>
            <w:r w:rsidRPr="00E23717">
              <w:rPr>
                <w:sz w:val="24"/>
                <w:szCs w:val="24"/>
              </w:rPr>
              <w:t>, cami, üniversiteler, fakülteler, müftülükler, sivil toplum kuruluşları, yerel yönetimler vb. resmi ve özel kurum ve kuruluşlarla işbirliği ve bu kapsamda yapılabilecek yerel ziyaretler.</w:t>
            </w:r>
          </w:p>
          <w:p w:rsidR="00E23717" w:rsidRPr="00E23717" w:rsidRDefault="00E23717" w:rsidP="00E23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23717">
              <w:rPr>
                <w:sz w:val="24"/>
                <w:szCs w:val="24"/>
              </w:rPr>
              <w:t>2.Peygamberimiz Hz. Muhammed (SAV)’in insanlarla iletişimi, sosyal ilişkileri, eğitimdeki temel ilke ve metotları ile yönetim anlayışı uygulamaları</w:t>
            </w:r>
            <w:r w:rsidR="002637E4">
              <w:rPr>
                <w:sz w:val="24"/>
                <w:szCs w:val="24"/>
              </w:rPr>
              <w:t>.</w:t>
            </w:r>
          </w:p>
          <w:p w:rsidR="006E3823" w:rsidRPr="002A4210" w:rsidRDefault="006E3823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50" w:rsidRPr="002A4210" w:rsidTr="00E14650">
        <w:trPr>
          <w:trHeight w:val="912"/>
        </w:trPr>
        <w:tc>
          <w:tcPr>
            <w:tcW w:w="9338" w:type="dxa"/>
          </w:tcPr>
          <w:p w:rsidR="00437311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2A4210" w:rsidRDefault="00E14650" w:rsidP="0015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08">
              <w:rPr>
                <w:rFonts w:ascii="Times New Roman" w:hAnsi="Times New Roman" w:cs="Times New Roman"/>
                <w:sz w:val="24"/>
                <w:szCs w:val="24"/>
              </w:rPr>
              <w:t>Söyleşi, müzakere</w:t>
            </w:r>
          </w:p>
        </w:tc>
      </w:tr>
      <w:tr w:rsidR="00E14650" w:rsidRPr="002A4210" w:rsidTr="00E14650">
        <w:trPr>
          <w:trHeight w:val="939"/>
        </w:trPr>
        <w:tc>
          <w:tcPr>
            <w:tcW w:w="9338" w:type="dxa"/>
          </w:tcPr>
          <w:p w:rsidR="00437311" w:rsidRPr="002A4210" w:rsidRDefault="001B4424" w:rsidP="0068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79">
              <w:rPr>
                <w:rFonts w:ascii="Times New Roman" w:hAnsi="Times New Roman" w:cs="Times New Roman"/>
                <w:sz w:val="24"/>
                <w:szCs w:val="24"/>
              </w:rPr>
              <w:t>Okul idareleri</w:t>
            </w:r>
            <w:r w:rsidR="00E23717">
              <w:rPr>
                <w:rFonts w:ascii="Times New Roman" w:hAnsi="Times New Roman" w:cs="Times New Roman"/>
                <w:sz w:val="24"/>
                <w:szCs w:val="24"/>
              </w:rPr>
              <w:t xml:space="preserve"> ve öğretmenlerin iş birliği ile</w:t>
            </w:r>
          </w:p>
        </w:tc>
      </w:tr>
      <w:tr w:rsidR="00E14650" w:rsidRPr="002A4210" w:rsidTr="00E14650">
        <w:trPr>
          <w:trHeight w:val="939"/>
        </w:trPr>
        <w:tc>
          <w:tcPr>
            <w:tcW w:w="9338" w:type="dxa"/>
          </w:tcPr>
          <w:p w:rsidR="00437311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Default="00AD6F5F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</w:t>
            </w:r>
            <w:r w:rsidR="00E07D49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D49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717">
              <w:rPr>
                <w:rFonts w:ascii="Times New Roman" w:hAnsi="Times New Roman" w:cs="Times New Roman"/>
                <w:sz w:val="24"/>
                <w:szCs w:val="24"/>
              </w:rPr>
              <w:t xml:space="preserve">YÖGEP faaliyetleri kapsamında icra edilen değerlendirme toplantısında işbirliği çerçevesinde </w:t>
            </w:r>
            <w:r w:rsidR="001712C7">
              <w:rPr>
                <w:rFonts w:ascii="Times New Roman" w:hAnsi="Times New Roman" w:cs="Times New Roman"/>
                <w:sz w:val="24"/>
                <w:szCs w:val="24"/>
              </w:rPr>
              <w:t>eğitim öğretim faaliyetleri değerlendir</w:t>
            </w:r>
            <w:r w:rsidR="00685E79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712C7">
              <w:rPr>
                <w:rFonts w:ascii="Times New Roman" w:hAnsi="Times New Roman" w:cs="Times New Roman"/>
                <w:sz w:val="24"/>
                <w:szCs w:val="24"/>
              </w:rPr>
              <w:t xml:space="preserve">di. İcra edilen değerlendirme toplantısında ülkemizde ve dünyada salgın sürecinde uygulanmakta olan örnek ve özgün projeler incelenerek </w:t>
            </w:r>
            <w:r w:rsidR="009162E7">
              <w:rPr>
                <w:rFonts w:ascii="Times New Roman" w:hAnsi="Times New Roman" w:cs="Times New Roman"/>
                <w:sz w:val="24"/>
                <w:szCs w:val="24"/>
              </w:rPr>
              <w:t>kurumlarımız</w:t>
            </w:r>
            <w:r w:rsidR="001712C7">
              <w:rPr>
                <w:rFonts w:ascii="Times New Roman" w:hAnsi="Times New Roman" w:cs="Times New Roman"/>
                <w:sz w:val="24"/>
                <w:szCs w:val="24"/>
              </w:rPr>
              <w:t xml:space="preserve"> bünyesinde uygulanabilirliği hakkında fikir teatisinde bulunuldu. Bu süreçte ortaya çıkan alternatif eğitim – öğretim uygulamalarına yönelik ihtiyaç ve bu ihtiyacı gidermeye yönelik alınabilecek önlemler konuşuldu.</w:t>
            </w:r>
          </w:p>
          <w:p w:rsidR="009162E7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2E7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değerlendirmelerde </w:t>
            </w:r>
            <w:r w:rsidR="00685E79" w:rsidRPr="00E23717">
              <w:rPr>
                <w:sz w:val="24"/>
                <w:szCs w:val="24"/>
              </w:rPr>
              <w:t xml:space="preserve">Peygamberimiz Hz. Muhammed (SAV)’in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hayatından örnekler verilerek iletişim ve sosyal ilişkilerin eğitim öğretim için önemine değinildi.</w:t>
            </w:r>
          </w:p>
          <w:p w:rsidR="009162E7" w:rsidRPr="002A4210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14650" w:rsidRPr="002A4210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:rsidR="00E23717" w:rsidRPr="00E03A0D" w:rsidRDefault="00E03A0D" w:rsidP="00E2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4F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6FDF"/>
    <w:rsid w:val="000545CF"/>
    <w:rsid w:val="000D3F71"/>
    <w:rsid w:val="001530FD"/>
    <w:rsid w:val="00156608"/>
    <w:rsid w:val="001712C7"/>
    <w:rsid w:val="001B4424"/>
    <w:rsid w:val="002637E4"/>
    <w:rsid w:val="002A4210"/>
    <w:rsid w:val="002E1429"/>
    <w:rsid w:val="002E5879"/>
    <w:rsid w:val="003D2A09"/>
    <w:rsid w:val="00437311"/>
    <w:rsid w:val="004F37FA"/>
    <w:rsid w:val="0050591A"/>
    <w:rsid w:val="0054317F"/>
    <w:rsid w:val="0064154A"/>
    <w:rsid w:val="00685E79"/>
    <w:rsid w:val="006E3823"/>
    <w:rsid w:val="006F3E11"/>
    <w:rsid w:val="006F7C4D"/>
    <w:rsid w:val="00704025"/>
    <w:rsid w:val="00715790"/>
    <w:rsid w:val="00724D74"/>
    <w:rsid w:val="0082315E"/>
    <w:rsid w:val="00894826"/>
    <w:rsid w:val="009162E7"/>
    <w:rsid w:val="00950C19"/>
    <w:rsid w:val="00976792"/>
    <w:rsid w:val="00976A36"/>
    <w:rsid w:val="009E1A07"/>
    <w:rsid w:val="00A6413C"/>
    <w:rsid w:val="00AD6F5F"/>
    <w:rsid w:val="00BD7B0B"/>
    <w:rsid w:val="00D17F1A"/>
    <w:rsid w:val="00D36FDF"/>
    <w:rsid w:val="00D4382F"/>
    <w:rsid w:val="00D72531"/>
    <w:rsid w:val="00DC67BE"/>
    <w:rsid w:val="00E03A0D"/>
    <w:rsid w:val="00E07D49"/>
    <w:rsid w:val="00E14650"/>
    <w:rsid w:val="00E23717"/>
    <w:rsid w:val="00F1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MUHAMMED</cp:lastModifiedBy>
  <cp:revision>7</cp:revision>
  <dcterms:created xsi:type="dcterms:W3CDTF">2020-12-28T12:58:00Z</dcterms:created>
  <dcterms:modified xsi:type="dcterms:W3CDTF">2020-12-28T13:25:00Z</dcterms:modified>
</cp:coreProperties>
</file>